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93F8" w14:textId="76A59C1B" w:rsidR="006E4B89" w:rsidRPr="00E60060" w:rsidRDefault="006E4B89" w:rsidP="00E60060">
      <w:pPr>
        <w:pStyle w:val="NoSpacing"/>
        <w:jc w:val="center"/>
        <w:rPr>
          <w:b/>
          <w:bCs/>
          <w:sz w:val="32"/>
          <w:szCs w:val="32"/>
        </w:rPr>
      </w:pPr>
      <w:r w:rsidRPr="00E60060">
        <w:rPr>
          <w:b/>
          <w:bCs/>
          <w:sz w:val="32"/>
          <w:szCs w:val="32"/>
        </w:rPr>
        <w:t>NORTON FITZWARREN PARISH COUNCIL</w:t>
      </w:r>
    </w:p>
    <w:p w14:paraId="5778BC18" w14:textId="77777777" w:rsidR="006E4B89" w:rsidRPr="00E60060" w:rsidRDefault="006E4B89" w:rsidP="006E4B89">
      <w:pPr>
        <w:pStyle w:val="NoSpacing"/>
        <w:rPr>
          <w:b/>
          <w:bCs/>
        </w:rPr>
      </w:pPr>
    </w:p>
    <w:p w14:paraId="76D5B7A7" w14:textId="3750966F" w:rsidR="006E4B89" w:rsidRPr="00E60060" w:rsidRDefault="006E4B89" w:rsidP="006E4B89">
      <w:pPr>
        <w:pStyle w:val="NoSpacing"/>
        <w:rPr>
          <w:b/>
          <w:bCs/>
        </w:rPr>
      </w:pPr>
      <w:r w:rsidRPr="00E60060">
        <w:rPr>
          <w:b/>
          <w:bCs/>
        </w:rPr>
        <w:t>Minutes of the meeting of the Parish Council held on Wednesday, 4</w:t>
      </w:r>
      <w:r w:rsidRPr="00E60060">
        <w:rPr>
          <w:b/>
          <w:bCs/>
          <w:vertAlign w:val="superscript"/>
        </w:rPr>
        <w:t>th</w:t>
      </w:r>
      <w:r w:rsidRPr="00E60060">
        <w:rPr>
          <w:b/>
          <w:bCs/>
        </w:rPr>
        <w:t xml:space="preserve"> June, 2025 in the Village Hall.</w:t>
      </w:r>
    </w:p>
    <w:p w14:paraId="2D7120B5" w14:textId="77777777" w:rsidR="006E4B89" w:rsidRPr="00E60060" w:rsidRDefault="006E4B89" w:rsidP="006E4B89">
      <w:pPr>
        <w:pStyle w:val="NoSpacing"/>
        <w:rPr>
          <w:b/>
          <w:bCs/>
        </w:rPr>
      </w:pPr>
    </w:p>
    <w:p w14:paraId="754E64B9" w14:textId="696DE635" w:rsidR="006E4B89" w:rsidRDefault="006E4B89" w:rsidP="006E4B89">
      <w:pPr>
        <w:pStyle w:val="NoSpacing"/>
      </w:pPr>
      <w:r w:rsidRPr="00E60060">
        <w:rPr>
          <w:b/>
          <w:bCs/>
        </w:rPr>
        <w:t>Present:</w:t>
      </w:r>
      <w:r w:rsidR="0016566A">
        <w:rPr>
          <w:b/>
          <w:bCs/>
        </w:rPr>
        <w:t xml:space="preserve"> </w:t>
      </w:r>
      <w:r w:rsidR="0016566A">
        <w:t>Mike Palmer, Chairman, Graham Withnell, Nita Wyatt, Adrian Jones, Phil Bareham,</w:t>
      </w:r>
    </w:p>
    <w:p w14:paraId="0E61622B" w14:textId="53293418" w:rsidR="0016566A" w:rsidRDefault="0016566A" w:rsidP="006E4B89">
      <w:pPr>
        <w:pStyle w:val="NoSpacing"/>
      </w:pPr>
      <w:r>
        <w:t>Tom Catherall, Dee Childs.  Clerk: Janet Gobey.</w:t>
      </w:r>
    </w:p>
    <w:p w14:paraId="62F3A70F" w14:textId="18EC48A2" w:rsidR="0016566A" w:rsidRDefault="0016566A" w:rsidP="006E4B89">
      <w:pPr>
        <w:pStyle w:val="NoSpacing"/>
      </w:pPr>
      <w:r>
        <w:t>Also present: Somerset Cllr. Andy Sully, Keith Woodmason, Chairman, NF Playing Fields association and 9 members of the public.</w:t>
      </w:r>
    </w:p>
    <w:p w14:paraId="325BBF24" w14:textId="2490A254" w:rsidR="0016566A" w:rsidRDefault="0016566A" w:rsidP="006E4B89">
      <w:pPr>
        <w:pStyle w:val="NoSpacing"/>
      </w:pPr>
      <w:r>
        <w:t>The meeting started at 7.30pm.</w:t>
      </w:r>
    </w:p>
    <w:p w14:paraId="1224B922" w14:textId="77777777" w:rsidR="0016566A" w:rsidRDefault="0016566A" w:rsidP="006E4B89">
      <w:pPr>
        <w:pStyle w:val="NoSpacing"/>
      </w:pPr>
    </w:p>
    <w:p w14:paraId="7A6B7170" w14:textId="7C7D8234" w:rsidR="0016566A" w:rsidRDefault="0016566A" w:rsidP="006E4B89">
      <w:pPr>
        <w:pStyle w:val="NoSpacing"/>
      </w:pPr>
      <w:r>
        <w:t>No questions in the 15 minute public question time.</w:t>
      </w:r>
    </w:p>
    <w:p w14:paraId="77798F47" w14:textId="77777777" w:rsidR="0016566A" w:rsidRDefault="0016566A" w:rsidP="006E4B89">
      <w:pPr>
        <w:pStyle w:val="NoSpacing"/>
      </w:pPr>
    </w:p>
    <w:p w14:paraId="34753592" w14:textId="4D3316ED" w:rsidR="0016566A" w:rsidRDefault="0016566A" w:rsidP="006E4B89">
      <w:pPr>
        <w:pStyle w:val="NoSpacing"/>
        <w:rPr>
          <w:b/>
          <w:bCs/>
        </w:rPr>
      </w:pPr>
      <w:r w:rsidRPr="0016566A">
        <w:rPr>
          <w:b/>
          <w:bCs/>
        </w:rPr>
        <w:t>1.06.25</w:t>
      </w:r>
      <w:r w:rsidRPr="0016566A">
        <w:rPr>
          <w:b/>
          <w:bCs/>
        </w:rPr>
        <w:tab/>
        <w:t>Apologies</w:t>
      </w:r>
    </w:p>
    <w:p w14:paraId="6960870B" w14:textId="66030F2E" w:rsidR="0016566A" w:rsidRDefault="0016566A" w:rsidP="006E4B8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16566A">
        <w:t>None received.</w:t>
      </w:r>
    </w:p>
    <w:p w14:paraId="6C858E2D" w14:textId="77777777" w:rsidR="0016566A" w:rsidRDefault="0016566A" w:rsidP="006E4B89">
      <w:pPr>
        <w:pStyle w:val="NoSpacing"/>
      </w:pPr>
    </w:p>
    <w:p w14:paraId="1C044749" w14:textId="2BE8F70E" w:rsidR="0016566A" w:rsidRDefault="0016566A" w:rsidP="006E4B89">
      <w:pPr>
        <w:pStyle w:val="NoSpacing"/>
        <w:rPr>
          <w:b/>
          <w:bCs/>
        </w:rPr>
      </w:pPr>
      <w:r>
        <w:rPr>
          <w:b/>
          <w:bCs/>
        </w:rPr>
        <w:t>2.06.25</w:t>
      </w:r>
      <w:r>
        <w:rPr>
          <w:b/>
          <w:bCs/>
        </w:rPr>
        <w:tab/>
        <w:t>Declarations of Interest</w:t>
      </w:r>
    </w:p>
    <w:p w14:paraId="33C02B6D" w14:textId="6B022E28" w:rsidR="00CD0555" w:rsidRDefault="0016566A" w:rsidP="006E4B8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Tom Catherall declared a</w:t>
      </w:r>
      <w:r w:rsidR="004A08A0">
        <w:t xml:space="preserve"> personal</w:t>
      </w:r>
      <w:r>
        <w:t xml:space="preserve"> interest in item</w:t>
      </w:r>
      <w:r w:rsidR="004306F5">
        <w:t>s</w:t>
      </w:r>
      <w:r w:rsidR="00CD0555">
        <w:t xml:space="preserve"> 8</w:t>
      </w:r>
      <w:r w:rsidR="004306F5">
        <w:t xml:space="preserve"> and 4,</w:t>
      </w:r>
      <w:r w:rsidR="00CD0555">
        <w:t xml:space="preserve"> </w:t>
      </w:r>
      <w:r w:rsidR="004306F5">
        <w:t xml:space="preserve">and </w:t>
      </w:r>
      <w:r w:rsidR="00CD0555">
        <w:t xml:space="preserve">Adrian Jones  </w:t>
      </w:r>
    </w:p>
    <w:p w14:paraId="67F79878" w14:textId="1999939A" w:rsidR="0016566A" w:rsidRDefault="00CD0555" w:rsidP="00CD0555">
      <w:pPr>
        <w:pStyle w:val="NoSpacing"/>
        <w:ind w:left="720" w:firstLine="720"/>
      </w:pPr>
      <w:r>
        <w:t>declared a personal interest in item 4.</w:t>
      </w:r>
    </w:p>
    <w:p w14:paraId="5D92300B" w14:textId="77777777" w:rsidR="00CD0555" w:rsidRDefault="00CD0555" w:rsidP="00CD0555">
      <w:pPr>
        <w:pStyle w:val="NoSpacing"/>
      </w:pPr>
    </w:p>
    <w:p w14:paraId="4D48E1FB" w14:textId="43F81920" w:rsidR="00CD0555" w:rsidRDefault="00CD0555" w:rsidP="00CD0555">
      <w:pPr>
        <w:pStyle w:val="NoSpacing"/>
        <w:rPr>
          <w:b/>
          <w:bCs/>
        </w:rPr>
      </w:pPr>
      <w:r>
        <w:rPr>
          <w:b/>
          <w:bCs/>
        </w:rPr>
        <w:t>3.06.25</w:t>
      </w:r>
      <w:r>
        <w:rPr>
          <w:b/>
          <w:bCs/>
        </w:rPr>
        <w:tab/>
        <w:t>To approve the minutes of the meeting held on the 7</w:t>
      </w:r>
      <w:r w:rsidRPr="00CD0555">
        <w:rPr>
          <w:b/>
          <w:bCs/>
          <w:vertAlign w:val="superscript"/>
        </w:rPr>
        <w:t>th</w:t>
      </w:r>
      <w:r>
        <w:rPr>
          <w:b/>
          <w:bCs/>
        </w:rPr>
        <w:t xml:space="preserve"> May, 2025</w:t>
      </w:r>
    </w:p>
    <w:p w14:paraId="3F8B0A4A" w14:textId="0D92F5FF" w:rsidR="00CD0555" w:rsidRDefault="00CD0555" w:rsidP="00CD0555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00E262EE" w14:textId="77777777" w:rsidR="00CD0555" w:rsidRDefault="00CD0555" w:rsidP="00CD0555">
      <w:pPr>
        <w:pStyle w:val="NoSpacing"/>
      </w:pPr>
    </w:p>
    <w:p w14:paraId="1CC33730" w14:textId="5B2EDF0D" w:rsidR="00CD0555" w:rsidRPr="00CD0555" w:rsidRDefault="00CD0555" w:rsidP="004306F5">
      <w:pPr>
        <w:pStyle w:val="NoSpacing"/>
        <w:rPr>
          <w:b/>
          <w:bCs/>
        </w:rPr>
      </w:pPr>
      <w:r>
        <w:rPr>
          <w:b/>
          <w:bCs/>
        </w:rPr>
        <w:t>4.06.25</w:t>
      </w:r>
      <w:r>
        <w:rPr>
          <w:b/>
          <w:bCs/>
        </w:rPr>
        <w:tab/>
        <w:t xml:space="preserve">Playing Field update and to consider </w:t>
      </w:r>
      <w:r w:rsidR="004306F5">
        <w:rPr>
          <w:b/>
          <w:bCs/>
        </w:rPr>
        <w:t xml:space="preserve">the </w:t>
      </w:r>
      <w:r>
        <w:rPr>
          <w:b/>
          <w:bCs/>
        </w:rPr>
        <w:t>grant application for refurbishing</w:t>
      </w:r>
      <w:r w:rsidR="004306F5">
        <w:rPr>
          <w:b/>
          <w:bCs/>
        </w:rPr>
        <w:tab/>
      </w:r>
      <w:r w:rsidR="004306F5">
        <w:rPr>
          <w:b/>
          <w:bCs/>
        </w:rPr>
        <w:tab/>
        <w:t>the</w:t>
      </w:r>
      <w:r>
        <w:rPr>
          <w:b/>
          <w:bCs/>
        </w:rPr>
        <w:t xml:space="preserve"> </w:t>
      </w:r>
      <w:r w:rsidR="007B1B61">
        <w:rPr>
          <w:b/>
          <w:bCs/>
        </w:rPr>
        <w:t>s</w:t>
      </w:r>
      <w:r>
        <w:rPr>
          <w:b/>
          <w:bCs/>
        </w:rPr>
        <w:t>howers</w:t>
      </w:r>
      <w:r w:rsidR="001A7855">
        <w:rPr>
          <w:b/>
          <w:bCs/>
        </w:rPr>
        <w:t>.</w:t>
      </w:r>
    </w:p>
    <w:p w14:paraId="48DB1598" w14:textId="3A247243" w:rsidR="006E4B89" w:rsidRDefault="00EF0BB8" w:rsidP="00EF0BB8">
      <w:pPr>
        <w:pStyle w:val="NoSpacing"/>
      </w:pPr>
      <w:r>
        <w:tab/>
      </w:r>
      <w:r>
        <w:tab/>
        <w:t>Update given by Keith Woodmason, two more youth teams are now using</w:t>
      </w:r>
    </w:p>
    <w:p w14:paraId="4615B404" w14:textId="77777777" w:rsidR="00EF0BB8" w:rsidRDefault="00EF0BB8" w:rsidP="00EF0BB8">
      <w:pPr>
        <w:pStyle w:val="NoSpacing"/>
      </w:pPr>
      <w:r>
        <w:tab/>
      </w:r>
      <w:r>
        <w:tab/>
        <w:t xml:space="preserve">the original pitch.  The new pitch has weeds on it and needs some </w:t>
      </w:r>
    </w:p>
    <w:p w14:paraId="6420EA73" w14:textId="75B7A3CA" w:rsidR="00546837" w:rsidRDefault="00EF0BB8" w:rsidP="00EF0BB8">
      <w:pPr>
        <w:pStyle w:val="NoSpacing"/>
        <w:ind w:left="720" w:firstLine="720"/>
      </w:pPr>
      <w:r>
        <w:t xml:space="preserve">groundwork.  </w:t>
      </w:r>
      <w:r w:rsidR="00546837">
        <w:t xml:space="preserve">Keith Woodmason will </w:t>
      </w:r>
      <w:r w:rsidR="004A08A0">
        <w:t>contact</w:t>
      </w:r>
      <w:r>
        <w:t xml:space="preserve"> Jessica Kemmish</w:t>
      </w:r>
      <w:r w:rsidR="00546837">
        <w:t xml:space="preserve"> at</w:t>
      </w:r>
      <w:r>
        <w:t xml:space="preserve"> Somerset </w:t>
      </w:r>
    </w:p>
    <w:p w14:paraId="492198A7" w14:textId="4B87DCE3" w:rsidR="00546837" w:rsidRDefault="00EF0BB8" w:rsidP="00EF0BB8">
      <w:pPr>
        <w:pStyle w:val="NoSpacing"/>
        <w:ind w:left="720" w:firstLine="720"/>
      </w:pPr>
      <w:r>
        <w:t>Council</w:t>
      </w:r>
      <w:r w:rsidR="00546837">
        <w:t>,</w:t>
      </w:r>
      <w:r>
        <w:t xml:space="preserve"> </w:t>
      </w:r>
      <w:r w:rsidR="00546837">
        <w:t>who have</w:t>
      </w:r>
      <w:r>
        <w:t xml:space="preserve"> overall charge of the</w:t>
      </w:r>
      <w:r w:rsidR="00546837">
        <w:t xml:space="preserve"> </w:t>
      </w:r>
      <w:r>
        <w:t xml:space="preserve">playing field.  A playing </w:t>
      </w:r>
      <w:r w:rsidR="004306F5">
        <w:t>f</w:t>
      </w:r>
      <w:r>
        <w:t>ield volunteer</w:t>
      </w:r>
    </w:p>
    <w:p w14:paraId="2CB67646" w14:textId="6AFB736C" w:rsidR="00EF0BB8" w:rsidRDefault="00EF0BB8" w:rsidP="00EF0BB8">
      <w:pPr>
        <w:pStyle w:val="NoSpacing"/>
        <w:ind w:left="720" w:firstLine="720"/>
      </w:pPr>
      <w:r>
        <w:t xml:space="preserve">day is being planned.  </w:t>
      </w:r>
      <w:r w:rsidR="004306F5">
        <w:t>The</w:t>
      </w:r>
      <w:r>
        <w:t xml:space="preserve"> allotment</w:t>
      </w:r>
      <w:r w:rsidR="004306F5">
        <w:t>s</w:t>
      </w:r>
      <w:r w:rsidR="00546837">
        <w:t xml:space="preserve"> </w:t>
      </w:r>
      <w:r>
        <w:t>have offered help.</w:t>
      </w:r>
    </w:p>
    <w:p w14:paraId="6EBB49CD" w14:textId="77777777" w:rsidR="004306F5" w:rsidRDefault="00EF0BB8" w:rsidP="00EF0BB8">
      <w:pPr>
        <w:pStyle w:val="NoSpacing"/>
        <w:ind w:left="720" w:firstLine="720"/>
      </w:pPr>
      <w:r>
        <w:t xml:space="preserve">The grant application </w:t>
      </w:r>
      <w:r w:rsidR="004306F5">
        <w:t>was discussed, the showers are in a poor state of repair</w:t>
      </w:r>
    </w:p>
    <w:p w14:paraId="32B26ABD" w14:textId="77777777" w:rsidR="006B7DC1" w:rsidRDefault="004306F5" w:rsidP="00EF0BB8">
      <w:pPr>
        <w:pStyle w:val="NoSpacing"/>
        <w:ind w:left="720" w:firstLine="720"/>
      </w:pPr>
      <w:r>
        <w:t>and badly need refurbishing</w:t>
      </w:r>
      <w:r w:rsidR="006B7DC1">
        <w:t xml:space="preserve">. </w:t>
      </w:r>
      <w:r w:rsidR="00EF0BB8">
        <w:t xml:space="preserve"> Proposed</w:t>
      </w:r>
      <w:r w:rsidR="006B7DC1">
        <w:t xml:space="preserve"> </w:t>
      </w:r>
      <w:r w:rsidR="00EF0BB8">
        <w:t>Mike Palmer to award the requested</w:t>
      </w:r>
    </w:p>
    <w:p w14:paraId="651DED26" w14:textId="01B5AE34" w:rsidR="00EF0BB8" w:rsidRDefault="00306289" w:rsidP="00EF0BB8">
      <w:pPr>
        <w:pStyle w:val="NoSpacing"/>
        <w:ind w:left="720" w:firstLine="720"/>
      </w:pPr>
      <w:r>
        <w:t>£1372.00, seconded Nita Wyatt, agreed.</w:t>
      </w:r>
    </w:p>
    <w:p w14:paraId="01FA4214" w14:textId="7A55D4E5" w:rsidR="00EF0BB8" w:rsidRDefault="00306289" w:rsidP="00EF0BB8">
      <w:pPr>
        <w:pStyle w:val="NoSpacing"/>
        <w:ind w:left="720" w:firstLine="720"/>
      </w:pPr>
      <w:r>
        <w:t>A</w:t>
      </w:r>
      <w:r w:rsidR="00EF0BB8">
        <w:t xml:space="preserve"> cleaning</w:t>
      </w:r>
      <w:r>
        <w:t xml:space="preserve"> c</w:t>
      </w:r>
      <w:r w:rsidR="00EF0BB8">
        <w:t>ompany is</w:t>
      </w:r>
      <w:r>
        <w:t xml:space="preserve"> </w:t>
      </w:r>
      <w:r w:rsidR="00EF0BB8">
        <w:t>being sought to deal with the mould issue.</w:t>
      </w:r>
    </w:p>
    <w:p w14:paraId="177C1DFA" w14:textId="77777777" w:rsidR="00306289" w:rsidRDefault="00306289" w:rsidP="00306289">
      <w:pPr>
        <w:pStyle w:val="NoSpacing"/>
      </w:pPr>
    </w:p>
    <w:p w14:paraId="24E78B15" w14:textId="3D845093" w:rsidR="00306289" w:rsidRDefault="00306289" w:rsidP="00306289">
      <w:pPr>
        <w:pStyle w:val="NoSpacing"/>
        <w:rPr>
          <w:b/>
          <w:bCs/>
        </w:rPr>
      </w:pPr>
      <w:r>
        <w:rPr>
          <w:b/>
          <w:bCs/>
        </w:rPr>
        <w:t>5.6.25</w:t>
      </w:r>
      <w:r w:rsidR="00137789">
        <w:rPr>
          <w:b/>
          <w:bCs/>
        </w:rPr>
        <w:tab/>
      </w:r>
      <w:r w:rsidR="00137789">
        <w:rPr>
          <w:b/>
          <w:bCs/>
        </w:rPr>
        <w:tab/>
        <w:t>To consider grant application from Norton Allotment Association.</w:t>
      </w:r>
    </w:p>
    <w:p w14:paraId="4D96C62A" w14:textId="2A4E708D" w:rsidR="00137789" w:rsidRDefault="00137789" w:rsidP="0030628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Thanks were given to Colin Mercer for repairing the main gate.  The</w:t>
      </w:r>
    </w:p>
    <w:p w14:paraId="2EF598C2" w14:textId="36D54FB7" w:rsidR="00137789" w:rsidRDefault="00137789" w:rsidP="00306289">
      <w:pPr>
        <w:pStyle w:val="NoSpacing"/>
      </w:pPr>
      <w:r>
        <w:tab/>
      </w:r>
      <w:r>
        <w:tab/>
        <w:t xml:space="preserve">grant application towards the purchase of a new mower </w:t>
      </w:r>
      <w:r w:rsidR="00546837">
        <w:t xml:space="preserve">was </w:t>
      </w:r>
      <w:r>
        <w:t>discussed.</w:t>
      </w:r>
    </w:p>
    <w:p w14:paraId="23CFF90A" w14:textId="1F46A2D4" w:rsidR="00137789" w:rsidRDefault="00137789" w:rsidP="00306289">
      <w:pPr>
        <w:pStyle w:val="NoSpacing"/>
      </w:pPr>
      <w:r>
        <w:tab/>
      </w:r>
      <w:r>
        <w:tab/>
        <w:t xml:space="preserve">The </w:t>
      </w:r>
      <w:r w:rsidR="00546837">
        <w:t>a</w:t>
      </w:r>
      <w:r>
        <w:t xml:space="preserve">llotments </w:t>
      </w:r>
      <w:r w:rsidR="00546837">
        <w:t>m</w:t>
      </w:r>
      <w:r>
        <w:t xml:space="preserve">aintenance </w:t>
      </w:r>
      <w:r w:rsidR="00546837">
        <w:t>t</w:t>
      </w:r>
      <w:r>
        <w:t xml:space="preserve">eam offered to cut the </w:t>
      </w:r>
      <w:r w:rsidR="004A08A0">
        <w:t xml:space="preserve">public </w:t>
      </w:r>
      <w:r>
        <w:t>footpath from</w:t>
      </w:r>
    </w:p>
    <w:p w14:paraId="49AC619E" w14:textId="77777777" w:rsidR="00546837" w:rsidRDefault="00137789" w:rsidP="00306289">
      <w:pPr>
        <w:pStyle w:val="NoSpacing"/>
      </w:pPr>
      <w:r>
        <w:tab/>
      </w:r>
      <w:r>
        <w:tab/>
        <w:t>Manor Gardens up to the second bridge using the new mower</w:t>
      </w:r>
      <w:r w:rsidR="00546837">
        <w:t>, this</w:t>
      </w:r>
      <w:r>
        <w:t xml:space="preserve"> would </w:t>
      </w:r>
    </w:p>
    <w:p w14:paraId="500721F8" w14:textId="42FEFE18" w:rsidR="00137789" w:rsidRDefault="00546837" w:rsidP="00306289">
      <w:pPr>
        <w:pStyle w:val="NoSpacing"/>
      </w:pPr>
      <w:r>
        <w:t xml:space="preserve">  </w:t>
      </w:r>
      <w:r>
        <w:tab/>
      </w:r>
      <w:r>
        <w:tab/>
      </w:r>
      <w:r w:rsidR="00137789">
        <w:t>save the</w:t>
      </w:r>
      <w:r>
        <w:t xml:space="preserve"> Parish Council the</w:t>
      </w:r>
      <w:r w:rsidR="00137789">
        <w:t xml:space="preserve"> cost of cutting part of footpath T18/9</w:t>
      </w:r>
      <w:r>
        <w:t>.  A</w:t>
      </w:r>
      <w:r w:rsidR="00137789">
        <w:t>greed</w:t>
      </w:r>
    </w:p>
    <w:p w14:paraId="2A15F172" w14:textId="276E2EB4" w:rsidR="00137789" w:rsidRDefault="00137789" w:rsidP="00306289">
      <w:pPr>
        <w:pStyle w:val="NoSpacing"/>
      </w:pPr>
      <w:r>
        <w:tab/>
      </w:r>
      <w:r>
        <w:tab/>
        <w:t xml:space="preserve">to award the grant </w:t>
      </w:r>
      <w:r w:rsidR="004A08A0">
        <w:t>requested of</w:t>
      </w:r>
      <w:r>
        <w:t xml:space="preserve"> £3000 towards the mower and to reduce</w:t>
      </w:r>
    </w:p>
    <w:p w14:paraId="5234D3A1" w14:textId="35D941A2" w:rsidR="00137789" w:rsidRDefault="00137789" w:rsidP="00306289">
      <w:pPr>
        <w:pStyle w:val="NoSpacing"/>
      </w:pPr>
      <w:r>
        <w:tab/>
      </w:r>
      <w:r>
        <w:tab/>
        <w:t xml:space="preserve">the six </w:t>
      </w:r>
      <w:r w:rsidR="004A08A0">
        <w:t>months’</w:t>
      </w:r>
      <w:r>
        <w:t xml:space="preserve"> rent April to September to £250 to cover the fuel costs of</w:t>
      </w:r>
    </w:p>
    <w:p w14:paraId="195E195A" w14:textId="23A212AA" w:rsidR="00137789" w:rsidRDefault="00137789" w:rsidP="00306289">
      <w:pPr>
        <w:pStyle w:val="NoSpacing"/>
      </w:pPr>
      <w:r>
        <w:tab/>
      </w:r>
      <w:r>
        <w:tab/>
        <w:t>cutting the footpath.  Proposed Nita Wyatt, seconded Phil Bareham, agreed.</w:t>
      </w:r>
    </w:p>
    <w:p w14:paraId="3E785AFC" w14:textId="77777777" w:rsidR="00546837" w:rsidRDefault="00546837" w:rsidP="00306289">
      <w:pPr>
        <w:pStyle w:val="NoSpacing"/>
      </w:pPr>
    </w:p>
    <w:p w14:paraId="0B7B6920" w14:textId="54FEBA32" w:rsidR="00546837" w:rsidRDefault="00546837" w:rsidP="00546837">
      <w:pPr>
        <w:pStyle w:val="NoSpacing"/>
        <w:jc w:val="center"/>
      </w:pPr>
      <w:r>
        <w:t>-1-</w:t>
      </w:r>
    </w:p>
    <w:p w14:paraId="06D25A77" w14:textId="77777777" w:rsidR="00016A69" w:rsidRDefault="00016A69" w:rsidP="00306289">
      <w:pPr>
        <w:pStyle w:val="NoSpacing"/>
      </w:pPr>
    </w:p>
    <w:p w14:paraId="66ACC2BA" w14:textId="77777777" w:rsidR="00016A69" w:rsidRDefault="00016A69" w:rsidP="00306289">
      <w:pPr>
        <w:pStyle w:val="NoSpacing"/>
      </w:pPr>
    </w:p>
    <w:p w14:paraId="514EB573" w14:textId="77777777" w:rsidR="00E56460" w:rsidRPr="00F70CD8" w:rsidRDefault="00CA3DC8" w:rsidP="00E56460">
      <w:pPr>
        <w:pStyle w:val="NoSpacing"/>
        <w:rPr>
          <w:b/>
          <w:bCs/>
        </w:rPr>
      </w:pPr>
      <w:r w:rsidRPr="00F70CD8">
        <w:rPr>
          <w:b/>
          <w:bCs/>
        </w:rPr>
        <w:t>6.06.25</w:t>
      </w:r>
      <w:r w:rsidRPr="00F70CD8">
        <w:rPr>
          <w:b/>
          <w:bCs/>
        </w:rPr>
        <w:tab/>
        <w:t>To consider grant application for Norton News website.</w:t>
      </w:r>
    </w:p>
    <w:p w14:paraId="2C7FEBBE" w14:textId="77777777" w:rsidR="00BB5464" w:rsidRDefault="00E56460" w:rsidP="00E56460">
      <w:pPr>
        <w:pStyle w:val="NoSpacing"/>
      </w:pPr>
      <w:r>
        <w:tab/>
      </w:r>
      <w:r>
        <w:tab/>
      </w:r>
      <w:r w:rsidR="00F70CD8">
        <w:t>The grant application was discussed, Simi Anderson</w:t>
      </w:r>
      <w:r w:rsidR="00BB5464">
        <w:t xml:space="preserve">, the new Editor </w:t>
      </w:r>
      <w:r w:rsidR="00F70CD8">
        <w:t xml:space="preserve">attended </w:t>
      </w:r>
    </w:p>
    <w:p w14:paraId="07B5887C" w14:textId="77777777" w:rsidR="003960AE" w:rsidRDefault="00F70CD8" w:rsidP="00BB5464">
      <w:pPr>
        <w:pStyle w:val="NoSpacing"/>
        <w:ind w:left="720" w:firstLine="720"/>
      </w:pPr>
      <w:r>
        <w:t>and answered</w:t>
      </w:r>
      <w:r w:rsidR="00BB5464">
        <w:t xml:space="preserve"> </w:t>
      </w:r>
      <w:r>
        <w:t xml:space="preserve">questions from Councillors.  </w:t>
      </w:r>
      <w:r w:rsidR="00BE69C6">
        <w:t xml:space="preserve">A website and printed copies are </w:t>
      </w:r>
    </w:p>
    <w:p w14:paraId="28518EC8" w14:textId="77777777" w:rsidR="003960AE" w:rsidRDefault="00BE69C6" w:rsidP="003960AE">
      <w:pPr>
        <w:pStyle w:val="NoSpacing"/>
        <w:ind w:left="720" w:firstLine="720"/>
      </w:pPr>
      <w:r>
        <w:t>planned.</w:t>
      </w:r>
      <w:r w:rsidR="003960AE">
        <w:t xml:space="preserve">  </w:t>
      </w:r>
      <w:r>
        <w:t xml:space="preserve">Councillors agreed to grant £2,500 for the costs of setting up the </w:t>
      </w:r>
    </w:p>
    <w:p w14:paraId="69F4DA8A" w14:textId="77777777" w:rsidR="003960AE" w:rsidRDefault="00BE69C6" w:rsidP="00BE69C6">
      <w:pPr>
        <w:pStyle w:val="NoSpacing"/>
        <w:ind w:left="720" w:firstLine="720"/>
      </w:pPr>
      <w:r>
        <w:t xml:space="preserve">new </w:t>
      </w:r>
      <w:r w:rsidR="003960AE">
        <w:t>w</w:t>
      </w:r>
      <w:r>
        <w:t xml:space="preserve">ebsite but due to limited resources could not commit to funding </w:t>
      </w:r>
    </w:p>
    <w:p w14:paraId="5CF7C495" w14:textId="77777777" w:rsidR="003960AE" w:rsidRDefault="00BE69C6" w:rsidP="00BE69C6">
      <w:pPr>
        <w:pStyle w:val="NoSpacing"/>
        <w:ind w:left="720" w:firstLine="720"/>
      </w:pPr>
      <w:r>
        <w:t>printed copies or their related costs.  Proposed Adrian Jones, seconded</w:t>
      </w:r>
    </w:p>
    <w:p w14:paraId="50E3425F" w14:textId="5386F5AD" w:rsidR="00BE69C6" w:rsidRDefault="00BE69C6" w:rsidP="00BE69C6">
      <w:pPr>
        <w:pStyle w:val="NoSpacing"/>
        <w:ind w:left="720" w:firstLine="720"/>
      </w:pPr>
      <w:r>
        <w:t>Mike Palmer.</w:t>
      </w:r>
      <w:r w:rsidR="003960AE">
        <w:t xml:space="preserve">  Carried.</w:t>
      </w:r>
    </w:p>
    <w:p w14:paraId="010F6442" w14:textId="77777777" w:rsidR="00BE69C6" w:rsidRDefault="00BE69C6" w:rsidP="00BE69C6">
      <w:pPr>
        <w:pStyle w:val="NoSpacing"/>
      </w:pPr>
    </w:p>
    <w:p w14:paraId="1C168243" w14:textId="14AF6866" w:rsidR="00BE69C6" w:rsidRDefault="00BE69C6" w:rsidP="00BE69C6">
      <w:pPr>
        <w:pStyle w:val="NoSpacing"/>
        <w:rPr>
          <w:b/>
          <w:bCs/>
        </w:rPr>
      </w:pPr>
      <w:r>
        <w:rPr>
          <w:b/>
          <w:bCs/>
        </w:rPr>
        <w:t>7.06.25</w:t>
      </w:r>
      <w:r>
        <w:rPr>
          <w:b/>
          <w:bCs/>
        </w:rPr>
        <w:tab/>
        <w:t>Speed Indicator Device updates and quotes.</w:t>
      </w:r>
    </w:p>
    <w:p w14:paraId="6ACF1DE0" w14:textId="2628BF2F" w:rsidR="0085679C" w:rsidRDefault="000C0C4A" w:rsidP="003960AE">
      <w:pPr>
        <w:pStyle w:val="NoSpacing"/>
        <w:ind w:left="1440"/>
      </w:pPr>
      <w:r>
        <w:t>Quotes from three providers were obtained, Elan City was considered the best option</w:t>
      </w:r>
      <w:r w:rsidR="00877CDB">
        <w:t>,</w:t>
      </w:r>
      <w:r>
        <w:t xml:space="preserve"> therefore proposed Dee Childs that the Elan City Speed Indicator device with three solar panels</w:t>
      </w:r>
      <w:r w:rsidR="003960AE">
        <w:t>, one for each site</w:t>
      </w:r>
      <w:r>
        <w:t xml:space="preserve"> is ordered at a cost of £3420.07 + VAT, seconded Nita Wyatt</w:t>
      </w:r>
      <w:r w:rsidR="004A08A0">
        <w:t>, a</w:t>
      </w:r>
      <w:r>
        <w:t>greed unanimously. The posts</w:t>
      </w:r>
      <w:r w:rsidR="003960AE">
        <w:t xml:space="preserve"> </w:t>
      </w:r>
      <w:r>
        <w:t>will be installed by Somerset Council</w:t>
      </w:r>
      <w:r w:rsidR="003960AE">
        <w:t>.  T</w:t>
      </w:r>
      <w:r>
        <w:t>he £250 already paid for site inspection also includes the installation of the posts</w:t>
      </w:r>
      <w:r w:rsidR="003960AE">
        <w:t>.  Unfortunately,</w:t>
      </w:r>
      <w:r>
        <w:t xml:space="preserve"> Somerset Council have said that it</w:t>
      </w:r>
      <w:r w:rsidR="003960AE">
        <w:t xml:space="preserve"> </w:t>
      </w:r>
      <w:r w:rsidR="005E228C">
        <w:t>c</w:t>
      </w:r>
      <w:r>
        <w:t xml:space="preserve">ould take three months to install the posts. Three volunteers have </w:t>
      </w:r>
      <w:r w:rsidR="003960AE">
        <w:t xml:space="preserve">come forward </w:t>
      </w:r>
      <w:r w:rsidR="005E228C">
        <w:t>to</w:t>
      </w:r>
      <w:r w:rsidR="003960AE">
        <w:t xml:space="preserve"> </w:t>
      </w:r>
      <w:r>
        <w:t>move the device around the three site</w:t>
      </w:r>
      <w:r w:rsidR="00EA3E21">
        <w:t>s, training is required.</w:t>
      </w:r>
      <w:r w:rsidR="0085679C">
        <w:t xml:space="preserve">  The Clerk will</w:t>
      </w:r>
      <w:r w:rsidR="005E228C">
        <w:t xml:space="preserve"> c</w:t>
      </w:r>
      <w:r w:rsidR="0085679C">
        <w:t>ontact the training providers for quotes.</w:t>
      </w:r>
    </w:p>
    <w:p w14:paraId="316AA0D7" w14:textId="77777777" w:rsidR="009D1BC1" w:rsidRDefault="009D1BC1" w:rsidP="009D1BC1">
      <w:pPr>
        <w:pStyle w:val="NoSpacing"/>
      </w:pPr>
    </w:p>
    <w:p w14:paraId="107D9C1F" w14:textId="52999391" w:rsidR="009D1BC1" w:rsidRDefault="009D1BC1" w:rsidP="009D1BC1">
      <w:pPr>
        <w:pStyle w:val="NoSpacing"/>
        <w:rPr>
          <w:b/>
          <w:bCs/>
        </w:rPr>
      </w:pPr>
      <w:r>
        <w:rPr>
          <w:b/>
          <w:bCs/>
        </w:rPr>
        <w:t>8.06.25</w:t>
      </w:r>
      <w:r>
        <w:rPr>
          <w:b/>
          <w:bCs/>
        </w:rPr>
        <w:tab/>
        <w:t>To consider plan for the Place of Safety policy.</w:t>
      </w:r>
    </w:p>
    <w:p w14:paraId="6343B7D0" w14:textId="77777777" w:rsidR="00014ABA" w:rsidRDefault="00C3749B" w:rsidP="009D1BC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Discussed, a place of safety policy needs be put in place</w:t>
      </w:r>
      <w:r w:rsidR="00014ABA">
        <w:t xml:space="preserve"> by the Parish Council</w:t>
      </w:r>
      <w:r>
        <w:t xml:space="preserve">, </w:t>
      </w:r>
    </w:p>
    <w:p w14:paraId="39DC2713" w14:textId="77777777" w:rsidR="00014ABA" w:rsidRDefault="00C3749B" w:rsidP="00C3749B">
      <w:pPr>
        <w:pStyle w:val="NoSpacing"/>
        <w:ind w:left="720" w:firstLine="720"/>
      </w:pPr>
      <w:r>
        <w:t>delegated to</w:t>
      </w:r>
      <w:r w:rsidR="00014ABA">
        <w:t xml:space="preserve"> </w:t>
      </w:r>
      <w:r>
        <w:t>Tom Catherall,</w:t>
      </w:r>
      <w:r w:rsidR="00014ABA">
        <w:t xml:space="preserve"> </w:t>
      </w:r>
      <w:r>
        <w:t>Chairman, Village Hall and Cllr. Graham Withnell</w:t>
      </w:r>
      <w:r w:rsidR="002F02AF">
        <w:t xml:space="preserve"> </w:t>
      </w:r>
    </w:p>
    <w:p w14:paraId="65D32C3B" w14:textId="5964E0D8" w:rsidR="002F02AF" w:rsidRDefault="002F02AF" w:rsidP="00C3749B">
      <w:pPr>
        <w:pStyle w:val="NoSpacing"/>
        <w:ind w:left="720" w:firstLine="720"/>
      </w:pPr>
      <w:r>
        <w:t>to complete</w:t>
      </w:r>
      <w:r w:rsidR="00014ABA">
        <w:t xml:space="preserve"> the </w:t>
      </w:r>
      <w:r>
        <w:t xml:space="preserve">form, then to return to the Parish Council to </w:t>
      </w:r>
      <w:r w:rsidR="00014ABA">
        <w:t>agree</w:t>
      </w:r>
      <w:r>
        <w:t>.</w:t>
      </w:r>
    </w:p>
    <w:p w14:paraId="501A2332" w14:textId="77777777" w:rsidR="005E0875" w:rsidRDefault="005E0875" w:rsidP="005E0875">
      <w:pPr>
        <w:pStyle w:val="NoSpacing"/>
      </w:pPr>
    </w:p>
    <w:p w14:paraId="457E3848" w14:textId="4D35C6FB" w:rsidR="005E0875" w:rsidRDefault="005E0875" w:rsidP="005E0875">
      <w:pPr>
        <w:pStyle w:val="NoSpacing"/>
        <w:rPr>
          <w:b/>
          <w:bCs/>
        </w:rPr>
      </w:pPr>
      <w:r>
        <w:rPr>
          <w:b/>
          <w:bCs/>
        </w:rPr>
        <w:t>9.06.25</w:t>
      </w:r>
      <w:r>
        <w:rPr>
          <w:b/>
          <w:bCs/>
        </w:rPr>
        <w:tab/>
        <w:t>Planning:</w:t>
      </w:r>
    </w:p>
    <w:p w14:paraId="5F5629B8" w14:textId="16170241" w:rsidR="00676C01" w:rsidRDefault="00676C01" w:rsidP="005E0875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(a) Applications received since issue of agenda </w:t>
      </w:r>
      <w:r>
        <w:t>-none received.</w:t>
      </w:r>
    </w:p>
    <w:p w14:paraId="1DDD711C" w14:textId="361CE436" w:rsidR="00676C01" w:rsidRDefault="00676C01" w:rsidP="005E0875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(c) Approvals and refusals</w:t>
      </w:r>
    </w:p>
    <w:p w14:paraId="7BFE5A1A" w14:textId="702D5597" w:rsidR="00676C01" w:rsidRDefault="00676C01" w:rsidP="005E0875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EB7665">
        <w:t>25/24/0004 Subdivision of property into 2 dwellings, Fitzwarren House,</w:t>
      </w:r>
    </w:p>
    <w:p w14:paraId="35708018" w14:textId="243319BE" w:rsidR="00EB7665" w:rsidRDefault="00EB7665" w:rsidP="005E0875">
      <w:pPr>
        <w:pStyle w:val="NoSpacing"/>
      </w:pPr>
      <w:r>
        <w:tab/>
      </w:r>
      <w:r>
        <w:tab/>
        <w:t>Norton Fitzwarren – approved with conditions.</w:t>
      </w:r>
    </w:p>
    <w:p w14:paraId="62617AF9" w14:textId="77777777" w:rsidR="00EB7665" w:rsidRDefault="00EB7665" w:rsidP="005E0875">
      <w:pPr>
        <w:pStyle w:val="NoSpacing"/>
      </w:pPr>
    </w:p>
    <w:p w14:paraId="2B16D68C" w14:textId="02DE7FB0" w:rsidR="00EB7665" w:rsidRDefault="00EB7665" w:rsidP="005E0875">
      <w:pPr>
        <w:pStyle w:val="NoSpacing"/>
        <w:rPr>
          <w:b/>
          <w:bCs/>
        </w:rPr>
      </w:pPr>
      <w:r>
        <w:rPr>
          <w:b/>
          <w:bCs/>
        </w:rPr>
        <w:t>10.06.25</w:t>
      </w:r>
      <w:r>
        <w:rPr>
          <w:b/>
          <w:bCs/>
        </w:rPr>
        <w:tab/>
        <w:t>Reports:</w:t>
      </w:r>
    </w:p>
    <w:p w14:paraId="0D0DB5BC" w14:textId="7280D7B0" w:rsidR="00EB7665" w:rsidRDefault="00EB7665" w:rsidP="005E0875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>a) Somerset Council</w:t>
      </w:r>
      <w:r w:rsidR="009C42A3">
        <w:rPr>
          <w:b/>
          <w:bCs/>
        </w:rPr>
        <w:t xml:space="preserve"> – report from Cllr. Andy Sully</w:t>
      </w:r>
    </w:p>
    <w:p w14:paraId="513FEA22" w14:textId="2AC91218" w:rsidR="008F27BD" w:rsidRDefault="008F27BD" w:rsidP="005E0875">
      <w:pPr>
        <w:pStyle w:val="NoSpacing"/>
      </w:pPr>
      <w:r>
        <w:tab/>
      </w:r>
      <w:r>
        <w:tab/>
      </w:r>
      <w:r w:rsidR="003B5E16">
        <w:t>The n</w:t>
      </w:r>
      <w:r>
        <w:t>ewsletter received from Cllr. Andy Sully has been circulated</w:t>
      </w:r>
      <w:r w:rsidR="003B5E16">
        <w:t>.</w:t>
      </w:r>
    </w:p>
    <w:p w14:paraId="7B0D5965" w14:textId="7722CAB4" w:rsidR="005D4762" w:rsidRDefault="008F27BD" w:rsidP="008F27BD">
      <w:pPr>
        <w:pStyle w:val="NoSpacing"/>
        <w:ind w:left="720" w:firstLine="720"/>
      </w:pPr>
      <w:r>
        <w:t>Update for planning application for Ford Farm</w:t>
      </w:r>
      <w:r w:rsidR="003B5E16">
        <w:t>.  T</w:t>
      </w:r>
      <w:r>
        <w:t>he Environment Agency</w:t>
      </w:r>
    </w:p>
    <w:p w14:paraId="2541FC1A" w14:textId="4CF7D24E" w:rsidR="008F27BD" w:rsidRDefault="008F27BD" w:rsidP="008F27BD">
      <w:pPr>
        <w:pStyle w:val="NoSpacing"/>
        <w:ind w:left="720" w:firstLine="720"/>
      </w:pPr>
      <w:r>
        <w:t xml:space="preserve">are unhappy with the </w:t>
      </w:r>
      <w:r w:rsidR="003B5E16">
        <w:t>f</w:t>
      </w:r>
      <w:r>
        <w:t xml:space="preserve">lood </w:t>
      </w:r>
      <w:r w:rsidR="003B5E16">
        <w:t>a</w:t>
      </w:r>
      <w:r>
        <w:t>lleviation proposals</w:t>
      </w:r>
      <w:r w:rsidR="003B5E16">
        <w:t xml:space="preserve"> </w:t>
      </w:r>
      <w:r>
        <w:t>and require them</w:t>
      </w:r>
      <w:r w:rsidR="003B5E16">
        <w:t xml:space="preserve"> to be</w:t>
      </w:r>
    </w:p>
    <w:p w14:paraId="5CD417FC" w14:textId="475B8793" w:rsidR="008F27BD" w:rsidRDefault="008F27BD" w:rsidP="008F27BD">
      <w:pPr>
        <w:pStyle w:val="NoSpacing"/>
        <w:ind w:left="720" w:firstLine="720"/>
      </w:pPr>
      <w:r>
        <w:t xml:space="preserve">re-submitted.  The development site </w:t>
      </w:r>
      <w:r w:rsidR="003B5E16">
        <w:t>has</w:t>
      </w:r>
      <w:r>
        <w:t xml:space="preserve"> not </w:t>
      </w:r>
      <w:r w:rsidR="003B5E16">
        <w:t xml:space="preserve">been </w:t>
      </w:r>
      <w:r>
        <w:t xml:space="preserve">included in the Somerset </w:t>
      </w:r>
    </w:p>
    <w:p w14:paraId="4606DA7E" w14:textId="1FCF4554" w:rsidR="008F27BD" w:rsidRDefault="008F27BD" w:rsidP="008F27BD">
      <w:pPr>
        <w:pStyle w:val="NoSpacing"/>
        <w:ind w:left="1440"/>
      </w:pPr>
      <w:r>
        <w:t xml:space="preserve">Council boundary review.  </w:t>
      </w:r>
    </w:p>
    <w:p w14:paraId="3302A49D" w14:textId="2B5D2E9C" w:rsidR="008F27BD" w:rsidRDefault="008F27BD" w:rsidP="008F27BD">
      <w:pPr>
        <w:pStyle w:val="NoSpacing"/>
        <w:ind w:left="1440"/>
      </w:pPr>
      <w:r>
        <w:t>Somerset Councillors will be reduced from</w:t>
      </w:r>
      <w:r w:rsidR="00B9342B">
        <w:t xml:space="preserve"> 110 to 96.</w:t>
      </w:r>
    </w:p>
    <w:p w14:paraId="011E821A" w14:textId="3A457E9F" w:rsidR="00B9342B" w:rsidRDefault="00B9342B" w:rsidP="008F27BD">
      <w:pPr>
        <w:pStyle w:val="NoSpacing"/>
        <w:ind w:left="1440"/>
      </w:pPr>
      <w:r>
        <w:t xml:space="preserve">The </w:t>
      </w:r>
      <w:r w:rsidR="000A265F">
        <w:t xml:space="preserve">name for the new ward is </w:t>
      </w:r>
      <w:r w:rsidR="003B5E16">
        <w:t>proposed</w:t>
      </w:r>
      <w:r w:rsidR="000A265F">
        <w:t xml:space="preserve"> to be ‘Norton &amp; Cotford’</w:t>
      </w:r>
      <w:r w:rsidR="003B5E16">
        <w:t>,</w:t>
      </w:r>
      <w:r w:rsidR="000A265F">
        <w:t xml:space="preserve"> </w:t>
      </w:r>
      <w:r w:rsidR="003B5E16">
        <w:t xml:space="preserve">The Parish </w:t>
      </w:r>
      <w:r w:rsidR="000A265F">
        <w:t>Council objected to this and stated that it should be ‘Norton Fitzwarren and Cotford St. Luke.  Cllr. Andy Sully will pass our objection to Somerset Council.</w:t>
      </w:r>
    </w:p>
    <w:p w14:paraId="6732702F" w14:textId="5C58085C" w:rsidR="000A265F" w:rsidRDefault="000A265F" w:rsidP="008F27BD">
      <w:pPr>
        <w:pStyle w:val="NoSpacing"/>
        <w:ind w:left="1440"/>
      </w:pPr>
      <w:r>
        <w:t>Elections will be held in 2027.</w:t>
      </w:r>
    </w:p>
    <w:p w14:paraId="43B71AED" w14:textId="6AFB7F89" w:rsidR="003B5E16" w:rsidRDefault="004B0428" w:rsidP="008F27BD">
      <w:pPr>
        <w:pStyle w:val="NoSpacing"/>
        <w:ind w:left="1440"/>
        <w:rPr>
          <w:b/>
          <w:bCs/>
        </w:rPr>
      </w:pPr>
      <w:r>
        <w:rPr>
          <w:b/>
          <w:bCs/>
        </w:rPr>
        <w:t>b) Bus Service</w:t>
      </w:r>
    </w:p>
    <w:p w14:paraId="334C207F" w14:textId="644A2CB9" w:rsidR="004B0428" w:rsidRDefault="004B0428" w:rsidP="008F27BD">
      <w:pPr>
        <w:pStyle w:val="NoSpacing"/>
        <w:ind w:left="1440"/>
      </w:pPr>
      <w:r>
        <w:t xml:space="preserve">The new electric buses are proving </w:t>
      </w:r>
      <w:r w:rsidR="008D4886">
        <w:t xml:space="preserve">to be </w:t>
      </w:r>
      <w:r>
        <w:t xml:space="preserve">very reliable.  The ‘No waiting’ signs </w:t>
      </w:r>
    </w:p>
    <w:p w14:paraId="5A8D67B1" w14:textId="77777777" w:rsidR="003B5E16" w:rsidRDefault="003B5E16" w:rsidP="003B5E16">
      <w:pPr>
        <w:pStyle w:val="NoSpacing"/>
      </w:pPr>
    </w:p>
    <w:p w14:paraId="2ABBF2B4" w14:textId="3ABF09FA" w:rsidR="003B5E16" w:rsidRDefault="003B5E16" w:rsidP="003B5E16">
      <w:pPr>
        <w:pStyle w:val="NoSpacing"/>
        <w:jc w:val="center"/>
      </w:pPr>
      <w:r>
        <w:t>-2-</w:t>
      </w:r>
    </w:p>
    <w:p w14:paraId="5E8C43C2" w14:textId="442D5FD8" w:rsidR="009D6BE1" w:rsidRDefault="008D4886" w:rsidP="005B5008">
      <w:pPr>
        <w:pStyle w:val="NoSpacing"/>
        <w:ind w:left="1440"/>
      </w:pPr>
      <w:r>
        <w:lastRenderedPageBreak/>
        <w:t>are n</w:t>
      </w:r>
      <w:r w:rsidR="009D6BE1">
        <w:t>ow in place at all bus stop laybys.   Further funding maybe received from</w:t>
      </w:r>
      <w:r w:rsidR="00B52A63">
        <w:t xml:space="preserve"> </w:t>
      </w:r>
      <w:r w:rsidR="009D6BE1">
        <w:t>the</w:t>
      </w:r>
      <w:r w:rsidR="00B52A63">
        <w:t xml:space="preserve"> </w:t>
      </w:r>
      <w:r w:rsidR="009D6BE1">
        <w:t>Government</w:t>
      </w:r>
      <w:r w:rsidR="005B5008">
        <w:t>.</w:t>
      </w:r>
      <w:r w:rsidR="009D6BE1">
        <w:t xml:space="preserve"> Taunton Town Council are taking control of the bus station (now to be</w:t>
      </w:r>
      <w:r w:rsidR="000A22FC">
        <w:t xml:space="preserve"> </w:t>
      </w:r>
      <w:r w:rsidR="009D6BE1">
        <w:t>called the Mobility Hub).</w:t>
      </w:r>
      <w:r w:rsidR="0003240C">
        <w:t xml:space="preserve">  There is a consultation concerning </w:t>
      </w:r>
      <w:r w:rsidR="005B5008">
        <w:t xml:space="preserve">the </w:t>
      </w:r>
      <w:r w:rsidR="0003240C">
        <w:t>future use of the ancillary buildings</w:t>
      </w:r>
      <w:r w:rsidR="00C2311B">
        <w:t xml:space="preserve"> opposite the Mobility Hub.</w:t>
      </w:r>
    </w:p>
    <w:p w14:paraId="076CDFF7" w14:textId="157B92F3" w:rsidR="003B5E8A" w:rsidRDefault="003B5E8A" w:rsidP="000A22FC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c) Footpaths</w:t>
      </w:r>
    </w:p>
    <w:p w14:paraId="4C2D73A6" w14:textId="1BC2B5EA" w:rsidR="000A22FC" w:rsidRDefault="002B0EBC" w:rsidP="000A22FC">
      <w:pPr>
        <w:pStyle w:val="NoSpacing"/>
        <w:ind w:left="720" w:firstLine="720"/>
      </w:pPr>
      <w:r>
        <w:t>Footpaths T18/28 and T18/5</w:t>
      </w:r>
      <w:r w:rsidR="005B5008">
        <w:t>,</w:t>
      </w:r>
      <w:r>
        <w:t xml:space="preserve"> both sides of the main railway line have been </w:t>
      </w:r>
    </w:p>
    <w:p w14:paraId="6DFF8A89" w14:textId="77777777" w:rsidR="000A22FC" w:rsidRDefault="002B0EBC" w:rsidP="000A22FC">
      <w:pPr>
        <w:pStyle w:val="NoSpacing"/>
        <w:ind w:left="720" w:firstLine="720"/>
      </w:pPr>
      <w:r>
        <w:t>cut,</w:t>
      </w:r>
      <w:r w:rsidR="000A22FC">
        <w:t xml:space="preserve"> </w:t>
      </w:r>
      <w:r>
        <w:t xml:space="preserve">Bishops Hull will pay for the T18/28 to be cut this time, as the path is on </w:t>
      </w:r>
    </w:p>
    <w:p w14:paraId="521D09F4" w14:textId="6ACE496C" w:rsidR="002B0EBC" w:rsidRDefault="002B0EBC" w:rsidP="000A22FC">
      <w:pPr>
        <w:pStyle w:val="NoSpacing"/>
        <w:ind w:left="720" w:firstLine="720"/>
      </w:pPr>
      <w:r>
        <w:t>the</w:t>
      </w:r>
      <w:r w:rsidR="005B5008">
        <w:t xml:space="preserve"> parish</w:t>
      </w:r>
      <w:r>
        <w:t xml:space="preserve"> border.</w:t>
      </w:r>
    </w:p>
    <w:p w14:paraId="0ADB7AB7" w14:textId="77777777" w:rsidR="005B5008" w:rsidRDefault="002B0EBC" w:rsidP="000A22FC">
      <w:pPr>
        <w:pStyle w:val="NoSpacing"/>
        <w:ind w:left="720" w:firstLine="720"/>
      </w:pPr>
      <w:r>
        <w:t xml:space="preserve">Footpaths T18/2 and T18/3 from the Hill Fort </w:t>
      </w:r>
      <w:r w:rsidR="005B5008">
        <w:t>should be</w:t>
      </w:r>
      <w:r>
        <w:t xml:space="preserve"> cut by Somerset </w:t>
      </w:r>
    </w:p>
    <w:p w14:paraId="26620213" w14:textId="77777777" w:rsidR="005B5008" w:rsidRDefault="005B5008" w:rsidP="000A22FC">
      <w:pPr>
        <w:pStyle w:val="NoSpacing"/>
        <w:ind w:left="720" w:firstLine="720"/>
      </w:pPr>
      <w:r>
        <w:t>C</w:t>
      </w:r>
      <w:r w:rsidR="002B0EBC">
        <w:t xml:space="preserve">ouncil but </w:t>
      </w:r>
      <w:r>
        <w:t>h</w:t>
      </w:r>
      <w:r w:rsidR="002B0EBC">
        <w:t>ave</w:t>
      </w:r>
      <w:r w:rsidR="000A22FC">
        <w:t xml:space="preserve"> </w:t>
      </w:r>
      <w:r w:rsidR="002B0EBC">
        <w:t xml:space="preserve">not yet been cut.  Three trees have come down at on </w:t>
      </w:r>
    </w:p>
    <w:p w14:paraId="54232DFA" w14:textId="43FFF20C" w:rsidR="002B0EBC" w:rsidRDefault="005B5008" w:rsidP="000A22FC">
      <w:pPr>
        <w:pStyle w:val="NoSpacing"/>
        <w:ind w:left="720" w:firstLine="720"/>
      </w:pPr>
      <w:r>
        <w:t xml:space="preserve">footpath </w:t>
      </w:r>
      <w:r w:rsidR="002B0EBC">
        <w:t xml:space="preserve">T18/1 </w:t>
      </w:r>
      <w:r>
        <w:t>which runs from the hill fort</w:t>
      </w:r>
      <w:r w:rsidR="002B0EBC">
        <w:t xml:space="preserve"> to the </w:t>
      </w:r>
      <w:r>
        <w:t>Minehead Road</w:t>
      </w:r>
      <w:r w:rsidR="002B0EBC">
        <w:t>.</w:t>
      </w:r>
    </w:p>
    <w:p w14:paraId="3ECB3DC1" w14:textId="6001630E" w:rsidR="002B0EBC" w:rsidRPr="002B0EBC" w:rsidRDefault="004646AD" w:rsidP="000A22FC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d) Clerk</w:t>
      </w:r>
    </w:p>
    <w:p w14:paraId="756DCAB5" w14:textId="77777777" w:rsidR="000A22FC" w:rsidRDefault="00316017" w:rsidP="00316017">
      <w:pPr>
        <w:pStyle w:val="NoSpacing"/>
      </w:pPr>
      <w:r>
        <w:t xml:space="preserve">          </w:t>
      </w:r>
      <w:r w:rsidR="000A22FC">
        <w:tab/>
      </w:r>
      <w:r w:rsidR="000A22FC">
        <w:tab/>
      </w:r>
      <w:r>
        <w:t xml:space="preserve">The salt bin ordered for Great Western Way has arrived, when it is in place </w:t>
      </w:r>
    </w:p>
    <w:p w14:paraId="28F212C0" w14:textId="43A28EA8" w:rsidR="00316017" w:rsidRDefault="00316017" w:rsidP="000A22FC">
      <w:pPr>
        <w:pStyle w:val="NoSpacing"/>
        <w:ind w:left="720" w:firstLine="720"/>
      </w:pPr>
      <w:r>
        <w:t>Somerse</w:t>
      </w:r>
      <w:r w:rsidR="000A22FC">
        <w:t xml:space="preserve">t </w:t>
      </w:r>
      <w:r>
        <w:t xml:space="preserve">Council </w:t>
      </w:r>
      <w:r w:rsidR="000A22FC">
        <w:t>have agreed</w:t>
      </w:r>
      <w:r>
        <w:t xml:space="preserve"> fill it.</w:t>
      </w:r>
    </w:p>
    <w:p w14:paraId="724B7B81" w14:textId="740E25F8" w:rsidR="00316017" w:rsidRDefault="00316017" w:rsidP="00316017">
      <w:pPr>
        <w:pStyle w:val="NoSpacing"/>
      </w:pPr>
      <w:r>
        <w:t xml:space="preserve">          </w:t>
      </w:r>
      <w:r w:rsidR="000A22FC">
        <w:tab/>
      </w:r>
      <w:r w:rsidR="000A22FC">
        <w:tab/>
      </w:r>
      <w:r>
        <w:t>The first weed spraying in the village was carried out on the 19</w:t>
      </w:r>
      <w:r w:rsidRPr="00316017">
        <w:rPr>
          <w:vertAlign w:val="superscript"/>
        </w:rPr>
        <w:t>th</w:t>
      </w:r>
      <w:r>
        <w:t xml:space="preserve"> May.</w:t>
      </w:r>
    </w:p>
    <w:p w14:paraId="572A629E" w14:textId="5DD384E4" w:rsidR="00316017" w:rsidRDefault="00316017" w:rsidP="00316017">
      <w:pPr>
        <w:pStyle w:val="NoSpacing"/>
      </w:pPr>
      <w:r>
        <w:tab/>
      </w:r>
      <w:r w:rsidR="000A22FC">
        <w:tab/>
      </w:r>
      <w:r>
        <w:rPr>
          <w:b/>
          <w:bCs/>
        </w:rPr>
        <w:t xml:space="preserve">e) Environment </w:t>
      </w:r>
      <w:r>
        <w:t>– no report.</w:t>
      </w:r>
    </w:p>
    <w:p w14:paraId="1E462F0D" w14:textId="169E0AF4" w:rsidR="00316017" w:rsidRDefault="00316017" w:rsidP="00316017">
      <w:pPr>
        <w:pStyle w:val="NoSpacing"/>
      </w:pPr>
      <w:r>
        <w:t xml:space="preserve">  </w:t>
      </w:r>
      <w:r w:rsidR="000A22FC">
        <w:tab/>
      </w:r>
      <w:r>
        <w:tab/>
      </w:r>
      <w:r>
        <w:rPr>
          <w:b/>
          <w:bCs/>
        </w:rPr>
        <w:t xml:space="preserve">f) Health and safety - </w:t>
      </w:r>
      <w:r w:rsidRPr="00316017">
        <w:t>nothing to report.</w:t>
      </w:r>
    </w:p>
    <w:p w14:paraId="7C9BDEEF" w14:textId="77777777" w:rsidR="000A22FC" w:rsidRDefault="000A22FC" w:rsidP="00316017">
      <w:pPr>
        <w:pStyle w:val="NoSpacing"/>
      </w:pPr>
    </w:p>
    <w:p w14:paraId="44DAE784" w14:textId="0EAD2C66" w:rsidR="000A22FC" w:rsidRDefault="000A22FC" w:rsidP="00316017">
      <w:pPr>
        <w:pStyle w:val="NoSpacing"/>
        <w:rPr>
          <w:b/>
          <w:bCs/>
        </w:rPr>
      </w:pPr>
      <w:r>
        <w:rPr>
          <w:b/>
          <w:bCs/>
        </w:rPr>
        <w:t>11.06.25</w:t>
      </w:r>
      <w:r>
        <w:rPr>
          <w:b/>
          <w:bCs/>
        </w:rPr>
        <w:tab/>
        <w:t>To adopt the updated new Model Standing Orders for 2025.</w:t>
      </w:r>
    </w:p>
    <w:p w14:paraId="0183F234" w14:textId="78D44F32" w:rsidR="009A56CD" w:rsidRDefault="009A56CD" w:rsidP="00316017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9A56CD">
        <w:t>Circulated electronically prior to the meeting</w:t>
      </w:r>
      <w:r>
        <w:t xml:space="preserve">.  </w:t>
      </w:r>
      <w:r w:rsidR="003174FD">
        <w:t>Proposed to adopt the</w:t>
      </w:r>
      <w:r>
        <w:t xml:space="preserve"> 2025</w:t>
      </w:r>
    </w:p>
    <w:p w14:paraId="3224F775" w14:textId="03929544" w:rsidR="000A22FC" w:rsidRDefault="003174FD" w:rsidP="003174FD">
      <w:pPr>
        <w:pStyle w:val="NoSpacing"/>
        <w:ind w:left="720" w:firstLine="720"/>
      </w:pPr>
      <w:r>
        <w:t xml:space="preserve">Model Standing Orders Mike Palmer, </w:t>
      </w:r>
      <w:r w:rsidR="009A56CD">
        <w:t>s</w:t>
      </w:r>
      <w:r>
        <w:t>econded Adrian Jones,</w:t>
      </w:r>
      <w:r w:rsidR="008A4B56">
        <w:t xml:space="preserve"> Agreed.</w:t>
      </w:r>
    </w:p>
    <w:p w14:paraId="5CC1C6F5" w14:textId="77777777" w:rsidR="008A4B56" w:rsidRDefault="008A4B56" w:rsidP="008A4B56">
      <w:pPr>
        <w:pStyle w:val="NoSpacing"/>
      </w:pPr>
    </w:p>
    <w:p w14:paraId="785EEDEB" w14:textId="56C34158" w:rsidR="008A4B56" w:rsidRDefault="0078560C" w:rsidP="008A4B56">
      <w:pPr>
        <w:pStyle w:val="NoSpacing"/>
        <w:rPr>
          <w:b/>
          <w:bCs/>
        </w:rPr>
      </w:pPr>
      <w:r>
        <w:rPr>
          <w:b/>
          <w:bCs/>
        </w:rPr>
        <w:t>12.06.25</w:t>
      </w:r>
      <w:r>
        <w:rPr>
          <w:b/>
          <w:bCs/>
        </w:rPr>
        <w:tab/>
        <w:t>Risk Assessment 2025 update.</w:t>
      </w:r>
    </w:p>
    <w:p w14:paraId="3EC7DDE7" w14:textId="7EF67150" w:rsidR="004B0428" w:rsidRDefault="0078560C" w:rsidP="0078560C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Clerk drafted an undated Risk Assessment, circulated prior to the</w:t>
      </w:r>
    </w:p>
    <w:p w14:paraId="1AC6CBE1" w14:textId="1441F7BD" w:rsidR="0078560C" w:rsidRDefault="0078560C" w:rsidP="0078560C">
      <w:pPr>
        <w:pStyle w:val="NoSpacing"/>
      </w:pPr>
      <w:r>
        <w:tab/>
      </w:r>
      <w:r>
        <w:tab/>
        <w:t>meeting.  Proposed to approve Adrian Jones, Seconded Nita Wyatt.</w:t>
      </w:r>
    </w:p>
    <w:p w14:paraId="743CAACC" w14:textId="77777777" w:rsidR="0078560C" w:rsidRDefault="0078560C" w:rsidP="0078560C">
      <w:pPr>
        <w:pStyle w:val="NoSpacing"/>
      </w:pPr>
    </w:p>
    <w:p w14:paraId="53D09D6A" w14:textId="13EB72A6" w:rsidR="0078560C" w:rsidRDefault="0078560C" w:rsidP="0078560C">
      <w:pPr>
        <w:pStyle w:val="NoSpacing"/>
        <w:rPr>
          <w:b/>
          <w:bCs/>
        </w:rPr>
      </w:pPr>
      <w:r>
        <w:rPr>
          <w:b/>
          <w:bCs/>
        </w:rPr>
        <w:t>13.06.25</w:t>
      </w:r>
      <w:r>
        <w:rPr>
          <w:b/>
          <w:bCs/>
        </w:rPr>
        <w:tab/>
        <w:t>Finance:</w:t>
      </w:r>
    </w:p>
    <w:p w14:paraId="144A298F" w14:textId="77771DB9" w:rsidR="0078560C" w:rsidRDefault="0078560C" w:rsidP="0078560C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Invoices for approval and any subsequently received:</w:t>
      </w:r>
    </w:p>
    <w:p w14:paraId="036F28D3" w14:textId="6E5BC3C1" w:rsidR="00412A3B" w:rsidRDefault="00412A3B" w:rsidP="00412A3B">
      <w:pPr>
        <w:ind w:left="360"/>
        <w:rPr>
          <w:rFonts w:ascii="Calibri" w:hAnsi="Calibri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Calibri" w:hAnsi="Calibri"/>
        </w:rPr>
        <w:t>Titan Containers – one month £65.10</w:t>
      </w:r>
    </w:p>
    <w:p w14:paraId="5A7DC645" w14:textId="6D9F96A9" w:rsidR="00412A3B" w:rsidRDefault="00412A3B" w:rsidP="00412A3B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Clear Insurance (2</w:t>
      </w:r>
      <w:r w:rsidRPr="00C968AE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year of 3-year deal) £946.90</w:t>
      </w:r>
    </w:p>
    <w:p w14:paraId="262C37EF" w14:textId="1E63D053" w:rsidR="00412A3B" w:rsidRDefault="00412A3B" w:rsidP="00412A3B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Midgard Forester – parish maintenance £609.00</w:t>
      </w:r>
    </w:p>
    <w:p w14:paraId="33F7B9DB" w14:textId="61A45652" w:rsidR="00412A3B" w:rsidRDefault="00412A3B" w:rsidP="008822F3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PCC Norton Fitzwarren, Benefice Office rent – July to December £756.00</w:t>
      </w:r>
    </w:p>
    <w:p w14:paraId="159499AF" w14:textId="6BAE65EB" w:rsidR="00773FDE" w:rsidRDefault="00773FDE" w:rsidP="008822F3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Invoices available for Councillors to view at the meeting.</w:t>
      </w:r>
    </w:p>
    <w:p w14:paraId="66FABEE8" w14:textId="0CD2AED8" w:rsidR="0076500C" w:rsidRDefault="0076500C" w:rsidP="00412A3B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Proposed to approve Phil Bareham, seconded Mike Palmer.</w:t>
      </w:r>
      <w:r w:rsidR="008822F3">
        <w:rPr>
          <w:rFonts w:ascii="Calibri" w:hAnsi="Calibri"/>
        </w:rPr>
        <w:t xml:space="preserve">  Agreed.</w:t>
      </w:r>
    </w:p>
    <w:p w14:paraId="105992D5" w14:textId="77777777" w:rsidR="0076500C" w:rsidRDefault="0076500C" w:rsidP="0076500C">
      <w:pPr>
        <w:rPr>
          <w:rFonts w:ascii="Calibri" w:hAnsi="Calibri"/>
        </w:rPr>
      </w:pPr>
    </w:p>
    <w:p w14:paraId="41A1DF59" w14:textId="5D2D2857" w:rsidR="00412A3B" w:rsidRDefault="0076500C" w:rsidP="0076500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14.06.25</w:t>
      </w:r>
      <w:r>
        <w:rPr>
          <w:rFonts w:ascii="Calibri" w:hAnsi="Calibri"/>
          <w:b/>
          <w:bCs/>
        </w:rPr>
        <w:tab/>
      </w:r>
      <w:r w:rsidR="00412A3B" w:rsidRPr="0076500C">
        <w:rPr>
          <w:rFonts w:ascii="Calibri" w:hAnsi="Calibri"/>
          <w:b/>
          <w:bCs/>
        </w:rPr>
        <w:t>Correspondence for discussion (circulated electronically).</w:t>
      </w:r>
    </w:p>
    <w:p w14:paraId="2DC8A4BB" w14:textId="65454794" w:rsidR="0076500C" w:rsidRDefault="0076500C" w:rsidP="0076500C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No discussion.</w:t>
      </w:r>
    </w:p>
    <w:p w14:paraId="50E19A7D" w14:textId="77777777" w:rsidR="0076500C" w:rsidRDefault="0076500C" w:rsidP="0076500C">
      <w:pPr>
        <w:rPr>
          <w:rFonts w:ascii="Calibri" w:hAnsi="Calibri"/>
        </w:rPr>
      </w:pPr>
    </w:p>
    <w:p w14:paraId="1ECE8DE7" w14:textId="3A56A015" w:rsidR="0076500C" w:rsidRDefault="0076500C" w:rsidP="0076500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15.06.25</w:t>
      </w:r>
      <w:r>
        <w:rPr>
          <w:rFonts w:ascii="Calibri" w:hAnsi="Calibri"/>
          <w:b/>
          <w:bCs/>
        </w:rPr>
        <w:tab/>
        <w:t>Date, time and place of next meeting.</w:t>
      </w:r>
    </w:p>
    <w:p w14:paraId="7A023C89" w14:textId="1BA943F6" w:rsidR="00412A3B" w:rsidRDefault="0076500C" w:rsidP="0076500C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Wednesday, 2</w:t>
      </w:r>
      <w:r w:rsidRPr="0076500C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July, 2025 at 7.30pm in the Village Hall.</w:t>
      </w:r>
    </w:p>
    <w:p w14:paraId="6B0E410F" w14:textId="19DB6BC9" w:rsidR="0076500C" w:rsidRDefault="0076500C" w:rsidP="0076500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9.05pm.</w:t>
      </w:r>
    </w:p>
    <w:p w14:paraId="55CA717D" w14:textId="77777777" w:rsidR="008822F3" w:rsidRDefault="008822F3" w:rsidP="0076500C">
      <w:pPr>
        <w:rPr>
          <w:rFonts w:ascii="Calibri" w:hAnsi="Calibri"/>
        </w:rPr>
      </w:pPr>
    </w:p>
    <w:p w14:paraId="459A4818" w14:textId="77777777" w:rsidR="008822F3" w:rsidRDefault="008822F3" w:rsidP="0076500C">
      <w:pPr>
        <w:rPr>
          <w:rFonts w:ascii="Calibri" w:hAnsi="Calibri"/>
        </w:rPr>
      </w:pPr>
    </w:p>
    <w:p w14:paraId="7459CFBB" w14:textId="77777777" w:rsidR="00B52A63" w:rsidRDefault="00B52A63" w:rsidP="0076500C">
      <w:pPr>
        <w:rPr>
          <w:rFonts w:ascii="Calibri" w:hAnsi="Calibri"/>
        </w:rPr>
      </w:pPr>
    </w:p>
    <w:p w14:paraId="41389E0A" w14:textId="77777777" w:rsidR="0076500C" w:rsidRDefault="0076500C" w:rsidP="0076500C">
      <w:pPr>
        <w:rPr>
          <w:rFonts w:ascii="Calibri" w:hAnsi="Calibri"/>
        </w:rPr>
      </w:pPr>
    </w:p>
    <w:p w14:paraId="75886C69" w14:textId="77777777" w:rsidR="0076500C" w:rsidRDefault="0076500C" w:rsidP="0076500C">
      <w:pPr>
        <w:rPr>
          <w:rFonts w:ascii="Calibri" w:hAnsi="Calibri"/>
        </w:rPr>
      </w:pPr>
    </w:p>
    <w:p w14:paraId="496E40FB" w14:textId="14C0318E" w:rsidR="0076500C" w:rsidRDefault="0076500C" w:rsidP="0076500C">
      <w:pPr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14:paraId="490DB9A2" w14:textId="77777777" w:rsidR="0076500C" w:rsidRPr="0076500C" w:rsidRDefault="0076500C" w:rsidP="0076500C">
      <w:pPr>
        <w:rPr>
          <w:rFonts w:ascii="Calibri" w:hAnsi="Calibri"/>
        </w:rPr>
      </w:pPr>
    </w:p>
    <w:p w14:paraId="42D9407E" w14:textId="77777777" w:rsidR="00412A3B" w:rsidRDefault="00412A3B" w:rsidP="00412A3B">
      <w:pPr>
        <w:rPr>
          <w:rFonts w:ascii="Calibri" w:hAnsi="Calibri"/>
        </w:rPr>
      </w:pPr>
    </w:p>
    <w:p w14:paraId="238BEAD5" w14:textId="77777777" w:rsidR="00412A3B" w:rsidRDefault="00412A3B" w:rsidP="00412A3B">
      <w:pPr>
        <w:rPr>
          <w:rFonts w:ascii="Calibri" w:hAnsi="Calibri"/>
        </w:rPr>
      </w:pPr>
    </w:p>
    <w:p w14:paraId="6524DB45" w14:textId="49BCA4AD" w:rsidR="00412A3B" w:rsidRPr="0078560C" w:rsidRDefault="00412A3B" w:rsidP="0078560C">
      <w:pPr>
        <w:pStyle w:val="NoSpacing"/>
        <w:rPr>
          <w:b/>
          <w:bCs/>
        </w:rPr>
      </w:pPr>
    </w:p>
    <w:p w14:paraId="42306F45" w14:textId="77777777" w:rsidR="004B0428" w:rsidRPr="005D4762" w:rsidRDefault="004B0428" w:rsidP="008F27BD">
      <w:pPr>
        <w:pStyle w:val="NoSpacing"/>
        <w:ind w:left="1440"/>
      </w:pPr>
    </w:p>
    <w:p w14:paraId="26B9383E" w14:textId="27F27C97" w:rsidR="00676C01" w:rsidRDefault="00676C01" w:rsidP="005E0875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AA7710B" w14:textId="74A87FB8" w:rsidR="00676C01" w:rsidRPr="005E0875" w:rsidRDefault="00676C01" w:rsidP="005E0875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729BB6E9" w14:textId="1DF9DC41" w:rsidR="00BE69C6" w:rsidRPr="00BE69C6" w:rsidRDefault="000C0C4A" w:rsidP="00BE69C6">
      <w:pPr>
        <w:pStyle w:val="NoSpacing"/>
      </w:pPr>
      <w:r>
        <w:t xml:space="preserve"> </w:t>
      </w:r>
    </w:p>
    <w:p w14:paraId="732F8176" w14:textId="6CBF38FC" w:rsidR="00EF0BB8" w:rsidRDefault="00E56460">
      <w:r>
        <w:rPr>
          <w:b/>
          <w:bCs/>
        </w:rPr>
        <w:tab/>
      </w:r>
      <w:r>
        <w:rPr>
          <w:b/>
          <w:bCs/>
        </w:rPr>
        <w:tab/>
      </w:r>
      <w:r w:rsidR="00EF0BB8">
        <w:tab/>
      </w:r>
      <w:r w:rsidR="00EF0BB8">
        <w:tab/>
      </w:r>
    </w:p>
    <w:sectPr w:rsidR="00EF0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5B7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721046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89"/>
    <w:rsid w:val="00014ABA"/>
    <w:rsid w:val="00016A69"/>
    <w:rsid w:val="0003240C"/>
    <w:rsid w:val="000A22FC"/>
    <w:rsid w:val="000A265F"/>
    <w:rsid w:val="000C0C4A"/>
    <w:rsid w:val="000F7878"/>
    <w:rsid w:val="00137789"/>
    <w:rsid w:val="0016566A"/>
    <w:rsid w:val="001A7855"/>
    <w:rsid w:val="002B0EBC"/>
    <w:rsid w:val="002B34F6"/>
    <w:rsid w:val="002F02AF"/>
    <w:rsid w:val="00306289"/>
    <w:rsid w:val="00316017"/>
    <w:rsid w:val="003174FD"/>
    <w:rsid w:val="00342FAA"/>
    <w:rsid w:val="003960AE"/>
    <w:rsid w:val="003B5E16"/>
    <w:rsid w:val="003B5E8A"/>
    <w:rsid w:val="00412A3B"/>
    <w:rsid w:val="004306F5"/>
    <w:rsid w:val="004646AD"/>
    <w:rsid w:val="004A08A0"/>
    <w:rsid w:val="004B0428"/>
    <w:rsid w:val="00540C12"/>
    <w:rsid w:val="00546837"/>
    <w:rsid w:val="005B5008"/>
    <w:rsid w:val="005D4762"/>
    <w:rsid w:val="005E0875"/>
    <w:rsid w:val="005E228C"/>
    <w:rsid w:val="00600D76"/>
    <w:rsid w:val="00676C01"/>
    <w:rsid w:val="006B7DC1"/>
    <w:rsid w:val="006E4B89"/>
    <w:rsid w:val="0076500C"/>
    <w:rsid w:val="00773FDE"/>
    <w:rsid w:val="0078560C"/>
    <w:rsid w:val="007B1B61"/>
    <w:rsid w:val="0085679C"/>
    <w:rsid w:val="00877CDB"/>
    <w:rsid w:val="008822F3"/>
    <w:rsid w:val="008A4B56"/>
    <w:rsid w:val="008D4886"/>
    <w:rsid w:val="008F27BD"/>
    <w:rsid w:val="00970DCE"/>
    <w:rsid w:val="009A56CD"/>
    <w:rsid w:val="009C42A3"/>
    <w:rsid w:val="009D1BC1"/>
    <w:rsid w:val="009D6BE1"/>
    <w:rsid w:val="00A0000E"/>
    <w:rsid w:val="00A53CEB"/>
    <w:rsid w:val="00B52A63"/>
    <w:rsid w:val="00B9342B"/>
    <w:rsid w:val="00BB5464"/>
    <w:rsid w:val="00BE69C6"/>
    <w:rsid w:val="00C2311B"/>
    <w:rsid w:val="00C3749B"/>
    <w:rsid w:val="00CA3DC8"/>
    <w:rsid w:val="00CD0555"/>
    <w:rsid w:val="00D573CF"/>
    <w:rsid w:val="00D63649"/>
    <w:rsid w:val="00E56460"/>
    <w:rsid w:val="00E60060"/>
    <w:rsid w:val="00EA3E21"/>
    <w:rsid w:val="00EB7665"/>
    <w:rsid w:val="00EF0BB8"/>
    <w:rsid w:val="00F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598F"/>
  <w15:chartTrackingRefBased/>
  <w15:docId w15:val="{ECCF5105-0C97-4A4B-97A2-9C9F3957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3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B8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E4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45</cp:revision>
  <dcterms:created xsi:type="dcterms:W3CDTF">2025-06-16T19:40:00Z</dcterms:created>
  <dcterms:modified xsi:type="dcterms:W3CDTF">2025-06-27T16:09:00Z</dcterms:modified>
</cp:coreProperties>
</file>